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F8F" w:rsidRDefault="00071F8F" w:rsidP="00071F8F">
      <w:pPr>
        <w:pStyle w:val="ConsPlusNormal"/>
        <w:jc w:val="both"/>
      </w:pPr>
    </w:p>
    <w:p w:rsidR="00071F8F" w:rsidRDefault="00071F8F" w:rsidP="00071F8F">
      <w:pPr>
        <w:pStyle w:val="ConsPlusNormal"/>
        <w:jc w:val="center"/>
        <w:outlineLvl w:val="0"/>
      </w:pPr>
      <w:bookmarkStart w:id="0" w:name="P322"/>
      <w:bookmarkEnd w:id="0"/>
      <w:r>
        <w:t>Анкета</w:t>
      </w:r>
    </w:p>
    <w:p w:rsidR="00071F8F" w:rsidRDefault="00071F8F" w:rsidP="00071F8F">
      <w:pPr>
        <w:pStyle w:val="ConsPlusNormal"/>
        <w:jc w:val="center"/>
      </w:pPr>
      <w:r>
        <w:t>участника публичных консультаций, проводимых посредством</w:t>
      </w:r>
    </w:p>
    <w:p w:rsidR="00071F8F" w:rsidRDefault="00071F8F" w:rsidP="00071F8F">
      <w:pPr>
        <w:pStyle w:val="ConsPlusNormal"/>
        <w:jc w:val="center"/>
      </w:pPr>
      <w:r>
        <w:t>сбора замечаний и предложений организаций и граждан в рамках</w:t>
      </w:r>
    </w:p>
    <w:p w:rsidR="00071F8F" w:rsidRDefault="00071F8F" w:rsidP="00071F8F">
      <w:pPr>
        <w:pStyle w:val="ConsPlusNormal"/>
        <w:jc w:val="center"/>
      </w:pPr>
      <w:r>
        <w:t>анализа проекта нормативного правового акта на предмет его</w:t>
      </w:r>
    </w:p>
    <w:p w:rsidR="00071F8F" w:rsidRDefault="00071F8F" w:rsidP="00071F8F">
      <w:pPr>
        <w:pStyle w:val="ConsPlusNormal"/>
        <w:jc w:val="center"/>
      </w:pPr>
      <w:r>
        <w:t>влияния на конкуренцию</w:t>
      </w:r>
    </w:p>
    <w:p w:rsidR="00071F8F" w:rsidRDefault="00071F8F" w:rsidP="00071F8F">
      <w:pPr>
        <w:pStyle w:val="ConsPlusNormal"/>
        <w:jc w:val="both"/>
      </w:pPr>
    </w:p>
    <w:p w:rsidR="00071F8F" w:rsidRDefault="00071F8F" w:rsidP="00071F8F">
      <w:pPr>
        <w:pStyle w:val="ConsPlusNormal"/>
        <w:jc w:val="center"/>
        <w:outlineLvl w:val="0"/>
      </w:pPr>
      <w:r>
        <w:t>1. Общие сведения об участнике публичных консультаций</w:t>
      </w:r>
    </w:p>
    <w:p w:rsidR="00071F8F" w:rsidRDefault="00071F8F" w:rsidP="00071F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69"/>
        <w:gridCol w:w="4365"/>
      </w:tblGrid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Наименование хозяйствующего субъекта (организации)</w:t>
            </w:r>
          </w:p>
        </w:tc>
        <w:tc>
          <w:tcPr>
            <w:tcW w:w="4365" w:type="dxa"/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Сфера деятельности хозяйствующего субъекта (организации)</w:t>
            </w:r>
          </w:p>
        </w:tc>
        <w:tc>
          <w:tcPr>
            <w:tcW w:w="4365" w:type="dxa"/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ИНН хозяйствующего субъекта (организации)</w:t>
            </w:r>
          </w:p>
        </w:tc>
        <w:tc>
          <w:tcPr>
            <w:tcW w:w="4365" w:type="dxa"/>
          </w:tcPr>
          <w:p w:rsidR="00071F8F" w:rsidRPr="00ED588D" w:rsidRDefault="00071F8F" w:rsidP="00CB2A17">
            <w:pPr>
              <w:pStyle w:val="ConsPlusNormal"/>
              <w:rPr>
                <w:lang w:val="en-US"/>
              </w:rPr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ФИО участника публичных консультаций</w:t>
            </w:r>
          </w:p>
        </w:tc>
        <w:tc>
          <w:tcPr>
            <w:tcW w:w="4365" w:type="dxa"/>
          </w:tcPr>
          <w:p w:rsidR="00071F8F" w:rsidRPr="00740E78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Контактный телефон</w:t>
            </w:r>
          </w:p>
        </w:tc>
        <w:tc>
          <w:tcPr>
            <w:tcW w:w="4365" w:type="dxa"/>
          </w:tcPr>
          <w:p w:rsidR="00071F8F" w:rsidRPr="00ED588D" w:rsidRDefault="00071F8F" w:rsidP="00CB2A17">
            <w:pPr>
              <w:pStyle w:val="ConsPlusNormal"/>
              <w:rPr>
                <w:lang w:val="en-US"/>
              </w:rPr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Адрес электронной почты</w:t>
            </w:r>
          </w:p>
        </w:tc>
        <w:tc>
          <w:tcPr>
            <w:tcW w:w="4365" w:type="dxa"/>
          </w:tcPr>
          <w:p w:rsidR="00071F8F" w:rsidRPr="00ED588D" w:rsidRDefault="00071F8F" w:rsidP="00CB2A17">
            <w:pPr>
              <w:pStyle w:val="ConsPlusNormal"/>
              <w:rPr>
                <w:lang w:val="en-US"/>
              </w:rPr>
            </w:pPr>
          </w:p>
        </w:tc>
      </w:tr>
    </w:tbl>
    <w:p w:rsidR="00071F8F" w:rsidRDefault="00071F8F" w:rsidP="00071F8F">
      <w:pPr>
        <w:pStyle w:val="ConsPlusNormal"/>
        <w:jc w:val="both"/>
      </w:pPr>
    </w:p>
    <w:p w:rsidR="00071F8F" w:rsidRDefault="00071F8F" w:rsidP="00071F8F">
      <w:pPr>
        <w:pStyle w:val="ConsPlusNormal"/>
        <w:jc w:val="center"/>
        <w:outlineLvl w:val="0"/>
      </w:pPr>
      <w:r>
        <w:t>2. Общие сведения о проекте нормативного правового акта</w:t>
      </w:r>
    </w:p>
    <w:p w:rsidR="00071F8F" w:rsidRDefault="00071F8F" w:rsidP="00071F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109" w:rsidRPr="00EA2109" w:rsidRDefault="00071F8F" w:rsidP="00EA2109">
            <w:pPr>
              <w:jc w:val="center"/>
              <w:rPr>
                <w:szCs w:val="28"/>
              </w:rPr>
            </w:pPr>
            <w:r w:rsidRPr="004F1236">
              <w:t xml:space="preserve">Проект </w:t>
            </w:r>
            <w:r>
              <w:t>постановления</w:t>
            </w:r>
            <w:r w:rsidRPr="004F1236">
              <w:t xml:space="preserve"> администрации </w:t>
            </w:r>
            <w:proofErr w:type="spellStart"/>
            <w:r w:rsidRPr="004F1236">
              <w:t>Валуйского</w:t>
            </w:r>
            <w:proofErr w:type="spellEnd"/>
            <w:r w:rsidRPr="004F1236">
              <w:t xml:space="preserve"> </w:t>
            </w:r>
            <w:r w:rsidR="00000A35">
              <w:t>муниципального</w:t>
            </w:r>
            <w:r w:rsidRPr="004F1236">
              <w:t xml:space="preserve"> округа </w:t>
            </w:r>
            <w:r w:rsidRPr="00740E78">
              <w:t xml:space="preserve">                        </w:t>
            </w:r>
            <w:r w:rsidR="00EA2109">
              <w:t>«</w:t>
            </w:r>
            <w:r w:rsidR="00EA2109" w:rsidRPr="00EA2109">
              <w:rPr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="00EA2109" w:rsidRPr="00EA2109">
              <w:rPr>
                <w:szCs w:val="28"/>
              </w:rPr>
              <w:t>Валуйского</w:t>
            </w:r>
            <w:proofErr w:type="spellEnd"/>
            <w:r w:rsidR="00EA2109" w:rsidRPr="00EA2109">
              <w:rPr>
                <w:szCs w:val="28"/>
              </w:rPr>
              <w:t xml:space="preserve"> муниципального округа от 26 марта 2025 года № 355 «Об утверждении Порядка освобождения от платы, взимаемой с родителей (законных представителей), за присмотр и уход за детьми, обучающимися в муниципальных образовательных организациях </w:t>
            </w:r>
            <w:proofErr w:type="spellStart"/>
            <w:r w:rsidR="00EA2109" w:rsidRPr="00EA2109">
              <w:rPr>
                <w:szCs w:val="28"/>
              </w:rPr>
              <w:t>Валуйского</w:t>
            </w:r>
            <w:proofErr w:type="spellEnd"/>
            <w:r w:rsidR="00EA2109" w:rsidRPr="00EA2109">
              <w:rPr>
                <w:szCs w:val="28"/>
              </w:rPr>
              <w:t xml:space="preserve"> муниципального округа по программам дошкольного образования,</w:t>
            </w:r>
          </w:p>
          <w:p w:rsidR="00071F8F" w:rsidRDefault="00EA2109" w:rsidP="00EA2109">
            <w:r w:rsidRPr="00EA2109">
              <w:rPr>
                <w:szCs w:val="28"/>
              </w:rPr>
              <w:t>участников специальной военной операции, (в том числе в случае гибели (смерти) участников специальной военной операции)»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000A35">
            <w:pPr>
              <w:pStyle w:val="ConsPlusNormal"/>
            </w:pPr>
            <w:r>
              <w:t xml:space="preserve">1. Могут ли положения проекта нормативного правового акта оказать влияние на конкуренцию на рынках товаров, работ, услуг </w:t>
            </w:r>
            <w:proofErr w:type="spellStart"/>
            <w:r>
              <w:t>Валуйского</w:t>
            </w:r>
            <w:proofErr w:type="spellEnd"/>
            <w:r>
              <w:t xml:space="preserve"> </w:t>
            </w:r>
            <w:r w:rsidR="00000A35">
              <w:t>муниципально</w:t>
            </w:r>
            <w:r>
              <w:t>го округа?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000A35">
            <w:pPr>
              <w:pStyle w:val="ConsPlusNormal"/>
            </w:pPr>
            <w:r>
              <w:t xml:space="preserve"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>
              <w:t>Валуйского</w:t>
            </w:r>
            <w:proofErr w:type="spellEnd"/>
            <w:r>
              <w:t xml:space="preserve"> </w:t>
            </w:r>
            <w:r w:rsidR="00000A35">
              <w:t>муниципального</w:t>
            </w:r>
            <w:r>
              <w:t xml:space="preserve"> округа?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000A35">
            <w:pPr>
              <w:pStyle w:val="ConsPlusNormal"/>
            </w:pPr>
            <w:r>
              <w:t xml:space="preserve">3. 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города </w:t>
            </w:r>
            <w:proofErr w:type="spellStart"/>
            <w:r>
              <w:t>Валуйского</w:t>
            </w:r>
            <w:proofErr w:type="spellEnd"/>
            <w:r>
              <w:t xml:space="preserve"> </w:t>
            </w:r>
            <w:r w:rsidR="00000A35">
              <w:t>муниципального</w:t>
            </w:r>
            <w:r>
              <w:t xml:space="preserve"> округа? Укажите номер подпункта, пункта, части, статьи проекта нормативного правового акта и их содержание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>4. 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  <w:r>
              <w:t xml:space="preserve">Состояние конкурентной среды в результате принятия нормативного правового акта – </w:t>
            </w:r>
            <w:r>
              <w:lastRenderedPageBreak/>
              <w:t>не ухудшится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lastRenderedPageBreak/>
              <w:t>5. Какие положения антимонопольного законодательства могут быть нарушены?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  <w:r>
              <w:t>Ни какие положения антимонопольного законодательства не могут быть нарушены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>6. 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  <w:r>
              <w:t>В случае принятия нормативного правового акта в данной редакции, ни какие негативные последствия для конкуренции не возможны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>7. Ваши замечания и предложения по проекту нормативного правового акта в целях учета требований антимонопольного законодательства: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  <w:r>
              <w:t>Замечания и предложения по проекту нормативного правового акта в целях учета требований антимонопольного законодательства - отсутствуют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  <w:r>
              <w:t xml:space="preserve">Замечания и предложения принимаются по адресу: </w:t>
            </w:r>
            <w:smartTag w:uri="urn:schemas-microsoft-com:office:smarttags" w:element="metricconverter">
              <w:smartTagPr>
                <w:attr w:name="ProductID" w:val="309996, г"/>
              </w:smartTagPr>
              <w:r>
                <w:t>309996, г</w:t>
              </w:r>
            </w:smartTag>
            <w:r>
              <w:t>. Валуйки</w:t>
            </w:r>
            <w:r w:rsidR="009A38E6">
              <w:t>, ул. Гагарина 19 а, кабинет №2</w:t>
            </w:r>
            <w:r>
              <w:t>,</w:t>
            </w:r>
          </w:p>
          <w:p w:rsidR="00071F8F" w:rsidRPr="000E52C5" w:rsidRDefault="00071F8F" w:rsidP="00CB2A17">
            <w:pPr>
              <w:pStyle w:val="ConsPlusNormal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t>а также на адрес электронной почты:</w:t>
            </w:r>
            <w:r w:rsidRPr="00CD16F7">
              <w:t xml:space="preserve"> </w:t>
            </w:r>
            <w:r w:rsidR="00EA2109" w:rsidRPr="00EA2109">
              <w:t>val_detmetod@mail.ru</w:t>
            </w:r>
          </w:p>
          <w:p w:rsidR="00071F8F" w:rsidRDefault="00071F8F" w:rsidP="00785412">
            <w:pPr>
              <w:pStyle w:val="ConsPlusNormal"/>
            </w:pPr>
            <w:r>
              <w:t xml:space="preserve">Сроки приема замечаний и предложений: </w:t>
            </w:r>
            <w:r w:rsidR="009A38E6" w:rsidRPr="00785412">
              <w:rPr>
                <w:b/>
              </w:rPr>
              <w:t>0</w:t>
            </w:r>
            <w:r w:rsidR="00785412" w:rsidRPr="00785412">
              <w:rPr>
                <w:b/>
              </w:rPr>
              <w:t>8</w:t>
            </w:r>
            <w:r w:rsidR="009A38E6" w:rsidRPr="00785412">
              <w:rPr>
                <w:b/>
              </w:rPr>
              <w:t xml:space="preserve"> июля</w:t>
            </w:r>
            <w:r w:rsidR="0011124E" w:rsidRPr="00785412">
              <w:rPr>
                <w:b/>
              </w:rPr>
              <w:t xml:space="preserve"> </w:t>
            </w:r>
            <w:r w:rsidR="00EA2109" w:rsidRPr="00785412">
              <w:rPr>
                <w:b/>
              </w:rPr>
              <w:t xml:space="preserve"> </w:t>
            </w:r>
            <w:r w:rsidR="00946258" w:rsidRPr="00785412">
              <w:rPr>
                <w:b/>
              </w:rPr>
              <w:t xml:space="preserve"> по </w:t>
            </w:r>
            <w:r w:rsidR="009A38E6" w:rsidRPr="00785412">
              <w:rPr>
                <w:b/>
              </w:rPr>
              <w:t>2</w:t>
            </w:r>
            <w:r w:rsidR="00785412" w:rsidRPr="00785412">
              <w:rPr>
                <w:b/>
              </w:rPr>
              <w:t>1</w:t>
            </w:r>
            <w:r w:rsidR="009A38E6" w:rsidRPr="00785412">
              <w:rPr>
                <w:b/>
              </w:rPr>
              <w:t xml:space="preserve"> июля</w:t>
            </w:r>
            <w:r w:rsidR="0011124E" w:rsidRPr="00785412">
              <w:rPr>
                <w:b/>
              </w:rPr>
              <w:t xml:space="preserve"> </w:t>
            </w:r>
            <w:r w:rsidR="00EA2109" w:rsidRPr="00785412">
              <w:rPr>
                <w:b/>
              </w:rPr>
              <w:t xml:space="preserve"> </w:t>
            </w:r>
            <w:r w:rsidRPr="00785412">
              <w:rPr>
                <w:b/>
              </w:rPr>
              <w:t>202</w:t>
            </w:r>
            <w:r w:rsidR="00EA2109" w:rsidRPr="00785412">
              <w:rPr>
                <w:b/>
              </w:rPr>
              <w:t>6</w:t>
            </w:r>
            <w:r w:rsidRPr="00785412">
              <w:rPr>
                <w:b/>
              </w:rPr>
              <w:t xml:space="preserve"> года</w:t>
            </w:r>
            <w:r>
              <w:rPr>
                <w:b/>
              </w:rPr>
              <w:t xml:space="preserve"> (включительно). </w:t>
            </w:r>
          </w:p>
        </w:tc>
      </w:tr>
    </w:tbl>
    <w:p w:rsidR="00071F8F" w:rsidRDefault="00071F8F" w:rsidP="00071F8F">
      <w:pPr>
        <w:pStyle w:val="ConsPlusNormal"/>
        <w:jc w:val="both"/>
      </w:pPr>
    </w:p>
    <w:p w:rsidR="00071F8F" w:rsidRDefault="00071F8F" w:rsidP="00071F8F"/>
    <w:p w:rsidR="00EE4D1C" w:rsidRDefault="00EE4D1C">
      <w:bookmarkStart w:id="1" w:name="_GoBack"/>
      <w:bookmarkEnd w:id="1"/>
    </w:p>
    <w:sectPr w:rsidR="00EE4D1C" w:rsidSect="00FD4E48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1F8F"/>
    <w:rsid w:val="00000A35"/>
    <w:rsid w:val="00071F8F"/>
    <w:rsid w:val="00084B43"/>
    <w:rsid w:val="000A0FA9"/>
    <w:rsid w:val="000E4CA7"/>
    <w:rsid w:val="0011124E"/>
    <w:rsid w:val="00187665"/>
    <w:rsid w:val="001A76C1"/>
    <w:rsid w:val="001C5773"/>
    <w:rsid w:val="001F7D72"/>
    <w:rsid w:val="002709F1"/>
    <w:rsid w:val="002720F0"/>
    <w:rsid w:val="0035245C"/>
    <w:rsid w:val="00445C99"/>
    <w:rsid w:val="00450C99"/>
    <w:rsid w:val="004F3CC8"/>
    <w:rsid w:val="005A4533"/>
    <w:rsid w:val="005F59C7"/>
    <w:rsid w:val="0061336D"/>
    <w:rsid w:val="006A4674"/>
    <w:rsid w:val="006A49A4"/>
    <w:rsid w:val="007308B3"/>
    <w:rsid w:val="00785412"/>
    <w:rsid w:val="007B5A10"/>
    <w:rsid w:val="0082291A"/>
    <w:rsid w:val="00830C20"/>
    <w:rsid w:val="0084391B"/>
    <w:rsid w:val="0088244B"/>
    <w:rsid w:val="008B1D38"/>
    <w:rsid w:val="008C6CC6"/>
    <w:rsid w:val="00916A84"/>
    <w:rsid w:val="00946258"/>
    <w:rsid w:val="009A38E6"/>
    <w:rsid w:val="009A75AF"/>
    <w:rsid w:val="00A20EB4"/>
    <w:rsid w:val="00A4472C"/>
    <w:rsid w:val="00C228BC"/>
    <w:rsid w:val="00CC006C"/>
    <w:rsid w:val="00CC53DB"/>
    <w:rsid w:val="00CD5949"/>
    <w:rsid w:val="00D86FDE"/>
    <w:rsid w:val="00D92D8F"/>
    <w:rsid w:val="00DF080D"/>
    <w:rsid w:val="00E1374B"/>
    <w:rsid w:val="00E36C51"/>
    <w:rsid w:val="00EA2109"/>
    <w:rsid w:val="00EE4D1C"/>
    <w:rsid w:val="00FC4932"/>
    <w:rsid w:val="00FD4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1F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625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62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Юрист1</dc:creator>
  <cp:lastModifiedBy>Методист28</cp:lastModifiedBy>
  <cp:revision>9</cp:revision>
  <cp:lastPrinted>2026-02-25T09:31:00Z</cp:lastPrinted>
  <dcterms:created xsi:type="dcterms:W3CDTF">2025-11-28T08:15:00Z</dcterms:created>
  <dcterms:modified xsi:type="dcterms:W3CDTF">2026-07-20T07:34:00Z</dcterms:modified>
</cp:coreProperties>
</file>